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E7BF2" w14:textId="77777777" w:rsidR="00281DDE" w:rsidRDefault="00281DDE">
      <w:pPr>
        <w:jc w:val="center"/>
        <w:rPr>
          <w:rFonts w:ascii="黑体" w:eastAsia="黑体" w:hAnsi="黑体"/>
          <w:sz w:val="32"/>
          <w:szCs w:val="32"/>
        </w:rPr>
      </w:pPr>
    </w:p>
    <w:p w14:paraId="42F5AD22" w14:textId="77777777" w:rsidR="00281DDE" w:rsidRDefault="00281DDE">
      <w:pPr>
        <w:jc w:val="center"/>
        <w:rPr>
          <w:rFonts w:ascii="黑体" w:eastAsia="黑体" w:hAnsi="黑体"/>
          <w:sz w:val="32"/>
          <w:szCs w:val="32"/>
        </w:rPr>
      </w:pPr>
    </w:p>
    <w:p w14:paraId="65FFD05C" w14:textId="77777777" w:rsidR="00281DDE" w:rsidRDefault="003D4FC5">
      <w:pPr>
        <w:pStyle w:val="a8"/>
        <w:ind w:firstLineChars="0" w:firstLine="0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安徽继续教育在线平台学位外语辅导课程</w:t>
      </w:r>
    </w:p>
    <w:p w14:paraId="21E93F8D" w14:textId="68037810" w:rsidR="00281DDE" w:rsidRDefault="003D4FC5">
      <w:pPr>
        <w:pStyle w:val="a8"/>
        <w:ind w:firstLineChars="0" w:firstLine="0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选学操作指南（2022</w:t>
      </w:r>
      <w:r w:rsidR="006B629F">
        <w:rPr>
          <w:rFonts w:ascii="黑体" w:eastAsia="黑体" w:hAnsi="黑体" w:hint="eastAsia"/>
          <w:sz w:val="32"/>
          <w:szCs w:val="32"/>
        </w:rPr>
        <w:t>年秋</w:t>
      </w:r>
      <w:r>
        <w:rPr>
          <w:rFonts w:ascii="黑体" w:eastAsia="黑体" w:hAnsi="黑体" w:hint="eastAsia"/>
          <w:sz w:val="32"/>
          <w:szCs w:val="32"/>
        </w:rPr>
        <w:t>）</w:t>
      </w:r>
    </w:p>
    <w:p w14:paraId="0C37CDCE" w14:textId="77777777" w:rsidR="00281DDE" w:rsidRDefault="00281DDE">
      <w:pPr>
        <w:pStyle w:val="a8"/>
        <w:ind w:firstLineChars="0" w:firstLine="0"/>
        <w:jc w:val="center"/>
        <w:rPr>
          <w:rFonts w:ascii="黑体" w:eastAsia="黑体" w:hAnsi="黑体"/>
          <w:sz w:val="32"/>
          <w:szCs w:val="32"/>
        </w:rPr>
      </w:pPr>
    </w:p>
    <w:p w14:paraId="53DF198C" w14:textId="343E57CB" w:rsidR="00281DDE" w:rsidRDefault="006B629F" w:rsidP="006B629F">
      <w:pPr>
        <w:pStyle w:val="a8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 w:rsidR="003D4FC5">
        <w:rPr>
          <w:rFonts w:hint="eastAsia"/>
          <w:sz w:val="28"/>
          <w:szCs w:val="28"/>
        </w:rPr>
        <w:t>登录安徽继续教育在线平台。（网址：</w:t>
      </w:r>
      <w:hyperlink r:id="rId8" w:history="1">
        <w:r w:rsidR="003D4FC5">
          <w:rPr>
            <w:rStyle w:val="a7"/>
            <w:rFonts w:hint="eastAsia"/>
            <w:sz w:val="28"/>
            <w:szCs w:val="28"/>
          </w:rPr>
          <w:t>https://www.ahjxjy.cn</w:t>
        </w:r>
      </w:hyperlink>
      <w:r w:rsidR="003D4FC5">
        <w:rPr>
          <w:rFonts w:hint="eastAsia"/>
          <w:sz w:val="28"/>
          <w:szCs w:val="28"/>
        </w:rPr>
        <w:t>）</w:t>
      </w:r>
    </w:p>
    <w:p w14:paraId="30E3F52A" w14:textId="77777777" w:rsidR="00281DDE" w:rsidRDefault="00281DDE">
      <w:pPr>
        <w:pStyle w:val="a8"/>
        <w:ind w:firstLineChars="100" w:firstLine="210"/>
        <w:rPr>
          <w:color w:val="C00000"/>
          <w:szCs w:val="21"/>
        </w:rPr>
      </w:pPr>
    </w:p>
    <w:p w14:paraId="344115EA" w14:textId="7346BD96" w:rsidR="00281DDE" w:rsidRDefault="003D4FC5">
      <w:pPr>
        <w:pStyle w:val="a8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 w:rsidR="006B629F">
        <w:rPr>
          <w:rFonts w:hint="eastAsia"/>
          <w:sz w:val="28"/>
          <w:szCs w:val="28"/>
        </w:rPr>
        <w:t>．</w:t>
      </w:r>
      <w:r>
        <w:rPr>
          <w:rFonts w:hint="eastAsia"/>
          <w:sz w:val="28"/>
          <w:szCs w:val="28"/>
          <w:u w:val="single"/>
        </w:rPr>
        <w:t>如已有平台账号，请直接登录。</w:t>
      </w:r>
      <w:r>
        <w:rPr>
          <w:rFonts w:hint="eastAsia"/>
          <w:sz w:val="28"/>
          <w:szCs w:val="28"/>
        </w:rPr>
        <w:t>如无平台账号，请联系</w:t>
      </w:r>
      <w:r w:rsidR="00380AA2">
        <w:rPr>
          <w:rFonts w:hint="eastAsia"/>
          <w:sz w:val="28"/>
          <w:szCs w:val="28"/>
        </w:rPr>
        <w:t>本人</w:t>
      </w:r>
      <w:r w:rsidRPr="006B629F">
        <w:rPr>
          <w:rFonts w:hint="eastAsia"/>
          <w:b/>
          <w:bCs/>
          <w:sz w:val="28"/>
          <w:szCs w:val="28"/>
        </w:rPr>
        <w:t>所属高校</w:t>
      </w:r>
      <w:r>
        <w:rPr>
          <w:rFonts w:hint="eastAsia"/>
          <w:sz w:val="28"/>
          <w:szCs w:val="28"/>
        </w:rPr>
        <w:t>统一导入账号。</w:t>
      </w:r>
      <w:bookmarkStart w:id="0" w:name="_Hlk43450036"/>
      <w:r>
        <w:rPr>
          <w:rFonts w:hint="eastAsia"/>
          <w:sz w:val="28"/>
          <w:szCs w:val="28"/>
        </w:rPr>
        <w:t>登录账号为</w:t>
      </w:r>
      <w:r w:rsidRPr="006B629F">
        <w:rPr>
          <w:rFonts w:hint="eastAsia"/>
          <w:b/>
          <w:bCs/>
          <w:sz w:val="28"/>
          <w:szCs w:val="28"/>
        </w:rPr>
        <w:t>身份证号码</w:t>
      </w:r>
      <w:r>
        <w:rPr>
          <w:rFonts w:hint="eastAsia"/>
          <w:sz w:val="28"/>
          <w:szCs w:val="28"/>
        </w:rPr>
        <w:t>，密码默认为身份证后6位。</w:t>
      </w:r>
      <w:bookmarkEnd w:id="0"/>
    </w:p>
    <w:p w14:paraId="3FF27AB0" w14:textId="77777777" w:rsidR="00281DDE" w:rsidRDefault="003D4FC5">
      <w:pPr>
        <w:pStyle w:val="a8"/>
        <w:ind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591E7579" wp14:editId="008D7FF2">
            <wp:extent cx="5509895" cy="2076450"/>
            <wp:effectExtent l="0" t="0" r="1905" b="6350"/>
            <wp:docPr id="1" name="图片 1" descr="16276093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7609320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9931E" w14:textId="77777777" w:rsidR="00281DDE" w:rsidRDefault="003D4FC5">
      <w:pPr>
        <w:pStyle w:val="a8"/>
        <w:ind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4F722A59" wp14:editId="69CF8474">
            <wp:extent cx="5513070" cy="2052320"/>
            <wp:effectExtent l="0" t="0" r="11430" b="5080"/>
            <wp:docPr id="2" name="图片 2" descr="16276094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27609419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2C068" w14:textId="726F42B3" w:rsidR="00281DDE" w:rsidRDefault="006B629F" w:rsidP="006B629F">
      <w:pPr>
        <w:pStyle w:val="a8"/>
        <w:ind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.</w:t>
      </w:r>
      <w:r w:rsidR="003D4FC5">
        <w:rPr>
          <w:rFonts w:hint="eastAsia"/>
          <w:sz w:val="28"/>
          <w:szCs w:val="28"/>
        </w:rPr>
        <w:t>下拉首页滚动条，找到“课程超市”栏目，点击</w:t>
      </w:r>
      <w:r w:rsidR="003D4FC5" w:rsidRPr="00412FFB">
        <w:rPr>
          <w:rFonts w:hint="eastAsia"/>
          <w:b/>
          <w:bCs/>
          <w:sz w:val="28"/>
          <w:szCs w:val="28"/>
        </w:rPr>
        <w:t>“学位英语辅导（2022</w:t>
      </w:r>
      <w:r w:rsidRPr="00412FFB">
        <w:rPr>
          <w:rFonts w:hint="eastAsia"/>
          <w:b/>
          <w:bCs/>
          <w:sz w:val="28"/>
          <w:szCs w:val="28"/>
        </w:rPr>
        <w:t>年秋</w:t>
      </w:r>
      <w:r w:rsidR="003D4FC5" w:rsidRPr="00412FFB">
        <w:rPr>
          <w:rFonts w:hint="eastAsia"/>
          <w:b/>
          <w:bCs/>
          <w:sz w:val="28"/>
          <w:szCs w:val="28"/>
        </w:rPr>
        <w:t>）”</w:t>
      </w:r>
      <w:r w:rsidR="003D4FC5">
        <w:rPr>
          <w:rFonts w:hint="eastAsia"/>
          <w:sz w:val="28"/>
          <w:szCs w:val="28"/>
        </w:rPr>
        <w:t xml:space="preserve">或者 </w:t>
      </w:r>
      <w:r w:rsidR="003D4FC5" w:rsidRPr="00412FFB">
        <w:rPr>
          <w:rFonts w:hint="eastAsia"/>
          <w:b/>
          <w:bCs/>
          <w:sz w:val="28"/>
          <w:szCs w:val="28"/>
        </w:rPr>
        <w:t>“学位日语辅导（2022</w:t>
      </w:r>
      <w:r w:rsidRPr="00412FFB">
        <w:rPr>
          <w:rFonts w:hint="eastAsia"/>
          <w:b/>
          <w:bCs/>
          <w:sz w:val="28"/>
          <w:szCs w:val="28"/>
        </w:rPr>
        <w:t>年秋</w:t>
      </w:r>
      <w:r w:rsidR="003D4FC5" w:rsidRPr="00412FFB">
        <w:rPr>
          <w:rFonts w:hint="eastAsia"/>
          <w:b/>
          <w:bCs/>
          <w:sz w:val="28"/>
          <w:szCs w:val="28"/>
        </w:rPr>
        <w:t>）”</w:t>
      </w:r>
      <w:r w:rsidR="00412FFB">
        <w:rPr>
          <w:rFonts w:hint="eastAsia"/>
          <w:sz w:val="28"/>
          <w:szCs w:val="28"/>
        </w:rPr>
        <w:t>，</w:t>
      </w:r>
      <w:r w:rsidR="003D4FC5">
        <w:rPr>
          <w:rFonts w:hint="eastAsia"/>
          <w:sz w:val="28"/>
          <w:szCs w:val="28"/>
        </w:rPr>
        <w:t>以学位英语辅导课程为例。</w:t>
      </w:r>
    </w:p>
    <w:p w14:paraId="3D5C225C" w14:textId="142C6CC6" w:rsidR="00281DDE" w:rsidRDefault="00784122">
      <w:pPr>
        <w:pStyle w:val="a8"/>
        <w:ind w:firstLineChars="0"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55B26A" wp14:editId="50806457">
            <wp:extent cx="5518785" cy="1902460"/>
            <wp:effectExtent l="0" t="0" r="571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EEF54" w14:textId="7508D12D" w:rsidR="00281DDE" w:rsidRDefault="003D4FC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 w:rsidR="006B629F">
        <w:rPr>
          <w:rFonts w:hint="eastAsia"/>
          <w:sz w:val="28"/>
          <w:szCs w:val="28"/>
        </w:rPr>
        <w:t>．</w:t>
      </w:r>
      <w:r>
        <w:rPr>
          <w:rFonts w:hint="eastAsia"/>
          <w:sz w:val="28"/>
          <w:szCs w:val="28"/>
        </w:rPr>
        <w:t>进入课程页面，点击“立即支付”，</w:t>
      </w:r>
      <w:r w:rsidR="00380AA2">
        <w:rPr>
          <w:rFonts w:hint="eastAsia"/>
          <w:sz w:val="28"/>
          <w:szCs w:val="28"/>
        </w:rPr>
        <w:t>选择</w:t>
      </w:r>
      <w:r>
        <w:rPr>
          <w:rFonts w:hint="eastAsia"/>
          <w:sz w:val="28"/>
          <w:szCs w:val="28"/>
        </w:rPr>
        <w:t>“去支付”</w:t>
      </w:r>
    </w:p>
    <w:p w14:paraId="76501D10" w14:textId="6E72CBD6" w:rsidR="00281DDE" w:rsidRDefault="00784122">
      <w:r>
        <w:rPr>
          <w:noProof/>
        </w:rPr>
        <w:drawing>
          <wp:inline distT="0" distB="0" distL="0" distR="0" wp14:anchorId="4502B17A" wp14:editId="13CC8F1D">
            <wp:extent cx="5518785" cy="2070100"/>
            <wp:effectExtent l="0" t="0" r="571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7EDD0" w14:textId="77777777" w:rsidR="00281DDE" w:rsidRDefault="00281DDE"/>
    <w:p w14:paraId="65EB4044" w14:textId="4C67AEFA" w:rsidR="00281DDE" w:rsidRDefault="003D4FC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5、有两种支付方式，请选择</w:t>
      </w:r>
      <w:r w:rsidR="00380AA2">
        <w:rPr>
          <w:rFonts w:hint="eastAsia"/>
          <w:sz w:val="28"/>
          <w:szCs w:val="28"/>
        </w:rPr>
        <w:t>一种</w:t>
      </w:r>
      <w:r>
        <w:rPr>
          <w:rFonts w:hint="eastAsia"/>
          <w:sz w:val="28"/>
          <w:szCs w:val="28"/>
        </w:rPr>
        <w:t>支付方式，点击“立即支付”</w:t>
      </w:r>
    </w:p>
    <w:p w14:paraId="0D0D6CB6" w14:textId="5181F8AE" w:rsidR="00281DDE" w:rsidRDefault="00412FFB">
      <w:pPr>
        <w:rPr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022E0701" wp14:editId="3EE1C78D">
            <wp:extent cx="5518785" cy="2360930"/>
            <wp:effectExtent l="0" t="0" r="5715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04D32" w14:textId="77777777" w:rsidR="00281DDE" w:rsidRDefault="00281DDE">
      <w:pPr>
        <w:rPr>
          <w:color w:val="C00000"/>
          <w:szCs w:val="21"/>
        </w:rPr>
      </w:pPr>
    </w:p>
    <w:p w14:paraId="276E5128" w14:textId="201015EB" w:rsidR="00281DDE" w:rsidRDefault="003D4FC5">
      <w:pPr>
        <w:rPr>
          <w:color w:val="C00000"/>
          <w:sz w:val="28"/>
          <w:szCs w:val="28"/>
        </w:rPr>
      </w:pPr>
      <w:r>
        <w:rPr>
          <w:rFonts w:hint="eastAsia"/>
          <w:color w:val="C00000"/>
          <w:szCs w:val="21"/>
        </w:rPr>
        <w:t>注意：如选择“一网通”支付方式，必须使用招商银行APP支付，招商APP可以绑定其他具有银联标志的银行卡。</w:t>
      </w:r>
    </w:p>
    <w:p w14:paraId="4E2C24C7" w14:textId="2425991C" w:rsidR="00281DDE" w:rsidRDefault="00A11DD8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887C7E2" wp14:editId="184585D1">
            <wp:simplePos x="0" y="0"/>
            <wp:positionH relativeFrom="column">
              <wp:posOffset>57150</wp:posOffset>
            </wp:positionH>
            <wp:positionV relativeFrom="paragraph">
              <wp:posOffset>214630</wp:posOffset>
            </wp:positionV>
            <wp:extent cx="1837690" cy="1249045"/>
            <wp:effectExtent l="0" t="0" r="3810" b="825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8BB772" w14:textId="77777777" w:rsidR="00281DDE" w:rsidRDefault="00281DDE">
      <w:pPr>
        <w:rPr>
          <w:sz w:val="28"/>
          <w:szCs w:val="28"/>
        </w:rPr>
      </w:pPr>
    </w:p>
    <w:p w14:paraId="1C84E999" w14:textId="77777777" w:rsidR="00741960" w:rsidRDefault="00741960" w:rsidP="00741960">
      <w:pPr>
        <w:rPr>
          <w:sz w:val="28"/>
          <w:szCs w:val="28"/>
        </w:rPr>
      </w:pPr>
    </w:p>
    <w:p w14:paraId="30E51454" w14:textId="77777777" w:rsidR="00741960" w:rsidRDefault="00741960" w:rsidP="00741960">
      <w:pPr>
        <w:rPr>
          <w:sz w:val="28"/>
          <w:szCs w:val="28"/>
        </w:rPr>
      </w:pPr>
    </w:p>
    <w:p w14:paraId="26E70EC6" w14:textId="77777777" w:rsidR="00741960" w:rsidRDefault="00741960" w:rsidP="00741960">
      <w:pPr>
        <w:rPr>
          <w:sz w:val="28"/>
          <w:szCs w:val="28"/>
        </w:rPr>
      </w:pPr>
    </w:p>
    <w:p w14:paraId="21093907" w14:textId="04897B2B" w:rsidR="00281DDE" w:rsidRDefault="00741960" w:rsidP="0074196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6、</w:t>
      </w:r>
      <w:r w:rsidR="00C462E5">
        <w:rPr>
          <w:rFonts w:hint="eastAsia"/>
          <w:sz w:val="28"/>
          <w:szCs w:val="28"/>
        </w:rPr>
        <w:t>如果选择支付宝支付，</w:t>
      </w:r>
      <w:r w:rsidR="003D4FC5">
        <w:rPr>
          <w:rFonts w:hint="eastAsia"/>
          <w:sz w:val="28"/>
          <w:szCs w:val="28"/>
        </w:rPr>
        <w:t>扫描屏幕中的二维码，</w:t>
      </w:r>
      <w:r w:rsidR="00A96AE8">
        <w:rPr>
          <w:sz w:val="28"/>
          <w:szCs w:val="28"/>
        </w:rPr>
        <w:t>完成支付</w:t>
      </w:r>
      <w:r w:rsidR="00A96AE8">
        <w:rPr>
          <w:rFonts w:hint="eastAsia"/>
          <w:sz w:val="28"/>
          <w:szCs w:val="28"/>
        </w:rPr>
        <w:t>。</w:t>
      </w:r>
    </w:p>
    <w:p w14:paraId="79DD8640" w14:textId="5642FDE1" w:rsidR="00281DDE" w:rsidRPr="00C462E5" w:rsidRDefault="0078412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31281B2" wp14:editId="42FA8536">
            <wp:extent cx="5518785" cy="3394710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434BE" w14:textId="77777777" w:rsidR="00281DDE" w:rsidRDefault="00281DDE"/>
    <w:p w14:paraId="7F1841A6" w14:textId="4DC3833B" w:rsidR="00281DDE" w:rsidRDefault="003D4FC5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7、支付成功即可进入超市课程中查看购买的课程。</w:t>
      </w:r>
    </w:p>
    <w:p w14:paraId="609B7B55" w14:textId="77777777" w:rsidR="00281DDE" w:rsidRDefault="003D4FC5">
      <w:pPr>
        <w:jc w:val="center"/>
      </w:pPr>
      <w:r>
        <w:rPr>
          <w:rFonts w:hint="eastAsia"/>
          <w:noProof/>
        </w:rPr>
        <w:drawing>
          <wp:inline distT="0" distB="0" distL="114300" distR="114300" wp14:anchorId="14438B11" wp14:editId="7E3AC59E">
            <wp:extent cx="3879850" cy="2203450"/>
            <wp:effectExtent l="0" t="0" r="6350" b="6350"/>
            <wp:docPr id="18" name="图片 18" descr="图片5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5_副本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C1EC9" w14:textId="77777777" w:rsidR="00281DDE" w:rsidRDefault="003D4FC5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>附件：如何在园区公众号上学习课程</w:t>
      </w:r>
    </w:p>
    <w:p w14:paraId="48C5BF2A" w14:textId="77777777" w:rsidR="00281DDE" w:rsidRDefault="00281DDE"/>
    <w:p w14:paraId="6543864C" w14:textId="77777777" w:rsidR="00281DDE" w:rsidRDefault="003D4FC5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第一步：关注安徽继续教育网络园区微信公众号：</w:t>
      </w:r>
    </w:p>
    <w:p w14:paraId="6A83FBDB" w14:textId="77777777" w:rsidR="00281DDE" w:rsidRDefault="003D4FC5">
      <w:pPr>
        <w:rPr>
          <w:sz w:val="24"/>
          <w:szCs w:val="24"/>
        </w:rPr>
      </w:pPr>
      <w:r>
        <w:rPr>
          <w:b/>
          <w:bCs/>
          <w:sz w:val="24"/>
          <w:szCs w:val="24"/>
        </w:rPr>
        <w:t>方式一</w:t>
      </w:r>
      <w:r>
        <w:rPr>
          <w:rFonts w:hint="eastAsia"/>
          <w:b/>
          <w:bCs/>
          <w:sz w:val="24"/>
          <w:szCs w:val="24"/>
        </w:rPr>
        <w:t>：</w:t>
      </w:r>
      <w:r>
        <w:rPr>
          <w:sz w:val="24"/>
          <w:szCs w:val="24"/>
        </w:rPr>
        <w:t>登录微信,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点击微信最下方菜单栏中的【通讯录】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点击“通讯录”页面中【公众号】,</w:t>
      </w:r>
      <w:r>
        <w:rPr>
          <w:rFonts w:hint="eastAsia"/>
          <w:sz w:val="24"/>
          <w:szCs w:val="24"/>
        </w:rPr>
        <w:t>再点击</w:t>
      </w:r>
      <w:r>
        <w:rPr>
          <w:sz w:val="24"/>
          <w:szCs w:val="24"/>
        </w:rPr>
        <w:t>“公众号”页面中右上方的【+】,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输入“</w:t>
      </w:r>
      <w:r>
        <w:rPr>
          <w:rFonts w:hint="eastAsia"/>
          <w:sz w:val="24"/>
          <w:szCs w:val="24"/>
        </w:rPr>
        <w:t>安徽继续教育网络园区</w:t>
      </w:r>
      <w:r>
        <w:rPr>
          <w:sz w:val="24"/>
          <w:szCs w:val="24"/>
        </w:rPr>
        <w:t>”后,</w:t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>点击下方的【搜索】来进行查找</w:t>
      </w:r>
      <w:r>
        <w:rPr>
          <w:rFonts w:hint="eastAsia"/>
          <w:sz w:val="24"/>
          <w:szCs w:val="24"/>
        </w:rPr>
        <w:t>，找到后关注即可。</w:t>
      </w:r>
    </w:p>
    <w:p w14:paraId="6461F020" w14:textId="77777777" w:rsidR="00281DDE" w:rsidRDefault="003D4FC5">
      <w:pPr>
        <w:rPr>
          <w:sz w:val="24"/>
          <w:szCs w:val="24"/>
        </w:rPr>
      </w:pPr>
      <w:r>
        <w:rPr>
          <w:b/>
          <w:bCs/>
          <w:sz w:val="24"/>
          <w:szCs w:val="24"/>
        </w:rPr>
        <w:t>方式二</w:t>
      </w:r>
      <w:r>
        <w:rPr>
          <w:rFonts w:hint="eastAsia"/>
          <w:b/>
          <w:bCs/>
          <w:sz w:val="24"/>
          <w:szCs w:val="24"/>
        </w:rPr>
        <w:t>：</w:t>
      </w:r>
      <w:r>
        <w:rPr>
          <w:sz w:val="24"/>
          <w:szCs w:val="24"/>
        </w:rPr>
        <w:t>扫描下图二维码</w:t>
      </w:r>
      <w:r>
        <w:rPr>
          <w:rFonts w:hint="eastAsia"/>
          <w:sz w:val="24"/>
          <w:szCs w:val="24"/>
        </w:rPr>
        <w:t>关注微信公众号。</w:t>
      </w:r>
    </w:p>
    <w:p w14:paraId="1C45E739" w14:textId="77777777" w:rsidR="00281DDE" w:rsidRDefault="003D4FC5">
      <w:pPr>
        <w:jc w:val="left"/>
      </w:pPr>
      <w:r>
        <w:rPr>
          <w:noProof/>
        </w:rPr>
        <w:drawing>
          <wp:inline distT="0" distB="0" distL="0" distR="0" wp14:anchorId="2FBC3250" wp14:editId="61E300E6">
            <wp:extent cx="1275715" cy="1161415"/>
            <wp:effectExtent l="0" t="0" r="63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6190" cy="1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44941" w14:textId="77777777" w:rsidR="00281DDE" w:rsidRDefault="00281DDE">
      <w:pPr>
        <w:jc w:val="left"/>
      </w:pPr>
    </w:p>
    <w:p w14:paraId="453B0A65" w14:textId="77777777" w:rsidR="00281DDE" w:rsidRDefault="003D4FC5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第二步：点击公众号的“我·学习”的子栏目“登录学习”。输入用户名和密码。登录账号为身份证号码，密码默认为身份证后</w:t>
      </w:r>
      <w:r>
        <w:rPr>
          <w:b/>
          <w:bCs/>
          <w:sz w:val="24"/>
          <w:szCs w:val="24"/>
        </w:rPr>
        <w:t>6位。</w:t>
      </w:r>
    </w:p>
    <w:p w14:paraId="050A9EFC" w14:textId="77777777" w:rsidR="00281DDE" w:rsidRDefault="003D4FC5">
      <w:pPr>
        <w:jc w:val="left"/>
      </w:pPr>
      <w:r>
        <w:rPr>
          <w:noProof/>
        </w:rPr>
        <w:drawing>
          <wp:inline distT="0" distB="0" distL="0" distR="0" wp14:anchorId="5CA66F97" wp14:editId="7813CD3E">
            <wp:extent cx="2567305" cy="381000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09686" cy="387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 wp14:anchorId="2AB5B81D" wp14:editId="1864FC4A">
            <wp:extent cx="2476500" cy="30708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1D84E" w14:textId="77777777" w:rsidR="00281DDE" w:rsidRDefault="003D4FC5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lastRenderedPageBreak/>
        <w:t>第三步：登录成功后，点击“在修课程”，找到购买的课程，就可以开始学习了！</w:t>
      </w:r>
    </w:p>
    <w:p w14:paraId="2753E900" w14:textId="77777777" w:rsidR="00281DDE" w:rsidRDefault="003D4FC5">
      <w:pPr>
        <w:jc w:val="left"/>
      </w:pPr>
      <w:r>
        <w:rPr>
          <w:noProof/>
        </w:rPr>
        <w:drawing>
          <wp:inline distT="0" distB="0" distL="0" distR="0" wp14:anchorId="752F6EDB" wp14:editId="37BCCECE">
            <wp:extent cx="2674620" cy="516636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74852" cy="51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1DDE">
      <w:footerReference w:type="default" r:id="rId21"/>
      <w:pgSz w:w="11906" w:h="16838"/>
      <w:pgMar w:top="1440" w:right="1418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F1562" w14:textId="77777777" w:rsidR="00A15C67" w:rsidRDefault="00A15C67">
      <w:r>
        <w:separator/>
      </w:r>
    </w:p>
  </w:endnote>
  <w:endnote w:type="continuationSeparator" w:id="0">
    <w:p w14:paraId="4484270C" w14:textId="77777777" w:rsidR="00A15C67" w:rsidRDefault="00A15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600874"/>
    </w:sdtPr>
    <w:sdtEndPr/>
    <w:sdtContent>
      <w:p w14:paraId="3E3FEF84" w14:textId="77777777" w:rsidR="00281DDE" w:rsidRDefault="003D4FC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6AE8" w:rsidRPr="00A96AE8">
          <w:rPr>
            <w:noProof/>
            <w:lang w:val="zh-CN"/>
          </w:rPr>
          <w:t>6</w:t>
        </w:r>
        <w:r>
          <w:fldChar w:fldCharType="end"/>
        </w:r>
      </w:p>
    </w:sdtContent>
  </w:sdt>
  <w:p w14:paraId="35D4728C" w14:textId="77777777" w:rsidR="00281DDE" w:rsidRDefault="00281DDE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D6158" w14:textId="77777777" w:rsidR="00A15C67" w:rsidRDefault="00A15C67">
      <w:r>
        <w:separator/>
      </w:r>
    </w:p>
  </w:footnote>
  <w:footnote w:type="continuationSeparator" w:id="0">
    <w:p w14:paraId="5B8544DF" w14:textId="77777777" w:rsidR="00A15C67" w:rsidRDefault="00A15C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D69BE5B"/>
    <w:multiLevelType w:val="singleLevel"/>
    <w:tmpl w:val="AD69BE5B"/>
    <w:lvl w:ilvl="0">
      <w:start w:val="3"/>
      <w:numFmt w:val="decimal"/>
      <w:suff w:val="nothing"/>
      <w:lvlText w:val="%1、"/>
      <w:lvlJc w:val="left"/>
    </w:lvl>
  </w:abstractNum>
  <w:abstractNum w:abstractNumId="1" w15:restartNumberingAfterBreak="0">
    <w:nsid w:val="B499478A"/>
    <w:multiLevelType w:val="singleLevel"/>
    <w:tmpl w:val="B499478A"/>
    <w:lvl w:ilvl="0">
      <w:start w:val="6"/>
      <w:numFmt w:val="decimal"/>
      <w:suff w:val="nothing"/>
      <w:lvlText w:val="%1、"/>
      <w:lvlJc w:val="left"/>
    </w:lvl>
  </w:abstractNum>
  <w:abstractNum w:abstractNumId="2" w15:restartNumberingAfterBreak="0">
    <w:nsid w:val="DD8A653A"/>
    <w:multiLevelType w:val="singleLevel"/>
    <w:tmpl w:val="DD8A653A"/>
    <w:lvl w:ilvl="0">
      <w:start w:val="1"/>
      <w:numFmt w:val="decimal"/>
      <w:suff w:val="nothing"/>
      <w:lvlText w:val="%1、"/>
      <w:lvlJc w:val="left"/>
    </w:lvl>
  </w:abstractNum>
  <w:num w:numId="1" w16cid:durableId="1337423421">
    <w:abstractNumId w:val="2"/>
  </w:num>
  <w:num w:numId="2" w16cid:durableId="358237098">
    <w:abstractNumId w:val="0"/>
  </w:num>
  <w:num w:numId="3" w16cid:durableId="3331870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407F"/>
    <w:rsid w:val="0000451A"/>
    <w:rsid w:val="00014A3F"/>
    <w:rsid w:val="000D7F26"/>
    <w:rsid w:val="000F0EDD"/>
    <w:rsid w:val="00144B9F"/>
    <w:rsid w:val="00182A07"/>
    <w:rsid w:val="001B03F8"/>
    <w:rsid w:val="001E3F14"/>
    <w:rsid w:val="00262B9B"/>
    <w:rsid w:val="00281876"/>
    <w:rsid w:val="00281DDE"/>
    <w:rsid w:val="002B023E"/>
    <w:rsid w:val="003242FD"/>
    <w:rsid w:val="00332EF9"/>
    <w:rsid w:val="003650D8"/>
    <w:rsid w:val="00367D0C"/>
    <w:rsid w:val="00380AA2"/>
    <w:rsid w:val="003D4FC5"/>
    <w:rsid w:val="003F33AC"/>
    <w:rsid w:val="004033DC"/>
    <w:rsid w:val="00412FFB"/>
    <w:rsid w:val="004211C8"/>
    <w:rsid w:val="00464A28"/>
    <w:rsid w:val="00467ABB"/>
    <w:rsid w:val="004D407F"/>
    <w:rsid w:val="004F3D25"/>
    <w:rsid w:val="0055146C"/>
    <w:rsid w:val="005776AC"/>
    <w:rsid w:val="00582BA2"/>
    <w:rsid w:val="00671B3D"/>
    <w:rsid w:val="006747C0"/>
    <w:rsid w:val="006918EB"/>
    <w:rsid w:val="006B629F"/>
    <w:rsid w:val="00741960"/>
    <w:rsid w:val="00762A22"/>
    <w:rsid w:val="00763ECA"/>
    <w:rsid w:val="00784122"/>
    <w:rsid w:val="007A4344"/>
    <w:rsid w:val="007F6B1A"/>
    <w:rsid w:val="00856E9F"/>
    <w:rsid w:val="00886B4F"/>
    <w:rsid w:val="0090266B"/>
    <w:rsid w:val="00A11DD8"/>
    <w:rsid w:val="00A15C67"/>
    <w:rsid w:val="00A27D45"/>
    <w:rsid w:val="00A3029D"/>
    <w:rsid w:val="00A303F8"/>
    <w:rsid w:val="00A83FE4"/>
    <w:rsid w:val="00A87A6D"/>
    <w:rsid w:val="00A96AE8"/>
    <w:rsid w:val="00AE4EC8"/>
    <w:rsid w:val="00B17801"/>
    <w:rsid w:val="00B7119F"/>
    <w:rsid w:val="00B747D6"/>
    <w:rsid w:val="00C462E5"/>
    <w:rsid w:val="00C55204"/>
    <w:rsid w:val="00C80043"/>
    <w:rsid w:val="00C83FAD"/>
    <w:rsid w:val="00C854DC"/>
    <w:rsid w:val="00C95BA4"/>
    <w:rsid w:val="00CC3DD0"/>
    <w:rsid w:val="00CF1B61"/>
    <w:rsid w:val="00D12984"/>
    <w:rsid w:val="00D833F0"/>
    <w:rsid w:val="00DA4AF8"/>
    <w:rsid w:val="00DC52B7"/>
    <w:rsid w:val="00DE6BCE"/>
    <w:rsid w:val="00E668CC"/>
    <w:rsid w:val="00E86ABD"/>
    <w:rsid w:val="00EC249B"/>
    <w:rsid w:val="00EC71B4"/>
    <w:rsid w:val="00ED58E2"/>
    <w:rsid w:val="00F06588"/>
    <w:rsid w:val="00F15483"/>
    <w:rsid w:val="00F45C01"/>
    <w:rsid w:val="00F51033"/>
    <w:rsid w:val="00FF4D1F"/>
    <w:rsid w:val="01060489"/>
    <w:rsid w:val="01433BD9"/>
    <w:rsid w:val="02392FC7"/>
    <w:rsid w:val="02636DBD"/>
    <w:rsid w:val="0B25464E"/>
    <w:rsid w:val="124102EE"/>
    <w:rsid w:val="155D6488"/>
    <w:rsid w:val="16746D5B"/>
    <w:rsid w:val="184E7130"/>
    <w:rsid w:val="19820988"/>
    <w:rsid w:val="1C9F5F46"/>
    <w:rsid w:val="1CF932A6"/>
    <w:rsid w:val="2080606C"/>
    <w:rsid w:val="21060F86"/>
    <w:rsid w:val="215B1E95"/>
    <w:rsid w:val="221B77FC"/>
    <w:rsid w:val="259C5249"/>
    <w:rsid w:val="26DE633D"/>
    <w:rsid w:val="2C3C4014"/>
    <w:rsid w:val="2C4A3A22"/>
    <w:rsid w:val="2C7846CD"/>
    <w:rsid w:val="3A493A0A"/>
    <w:rsid w:val="3E1C40DA"/>
    <w:rsid w:val="45E85B59"/>
    <w:rsid w:val="47B962C4"/>
    <w:rsid w:val="4B106FA7"/>
    <w:rsid w:val="4C6F5194"/>
    <w:rsid w:val="4E0B7E00"/>
    <w:rsid w:val="508334DD"/>
    <w:rsid w:val="513E2BEF"/>
    <w:rsid w:val="52261E1C"/>
    <w:rsid w:val="5AA07823"/>
    <w:rsid w:val="5FB04680"/>
    <w:rsid w:val="60032D79"/>
    <w:rsid w:val="62926753"/>
    <w:rsid w:val="6B940C33"/>
    <w:rsid w:val="6ED964BF"/>
    <w:rsid w:val="712579AC"/>
    <w:rsid w:val="72F305E6"/>
    <w:rsid w:val="73340B2C"/>
    <w:rsid w:val="75D176C7"/>
    <w:rsid w:val="7A486257"/>
    <w:rsid w:val="7AD405E2"/>
    <w:rsid w:val="7C0D7872"/>
    <w:rsid w:val="7D76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DCC185C"/>
  <w15:docId w15:val="{7FD74CEB-717A-4712-AEEA-581622751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paragraph" w:styleId="a9">
    <w:name w:val="Revision"/>
    <w:hidden/>
    <w:uiPriority w:val="99"/>
    <w:semiHidden/>
    <w:rsid w:val="006B629F"/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hjxjy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105</Words>
  <Characters>603</Characters>
  <Application>Microsoft Office Word</Application>
  <DocSecurity>0</DocSecurity>
  <Lines>5</Lines>
  <Paragraphs>1</Paragraphs>
  <ScaleCrop>false</ScaleCrop>
  <Company>China</Company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</dc:creator>
  <cp:lastModifiedBy>DELL</cp:lastModifiedBy>
  <cp:revision>9</cp:revision>
  <dcterms:created xsi:type="dcterms:W3CDTF">2022-07-15T06:41:00Z</dcterms:created>
  <dcterms:modified xsi:type="dcterms:W3CDTF">2022-07-15T08:28:00Z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D32DFC19FC3B402588FEF9A25516085F</vt:lpwstr>
  </property>
</Properties>
</file>